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6644" w14:textId="65B4A6A8" w:rsidR="00945325" w:rsidRPr="00C27FA8" w:rsidRDefault="00945325" w:rsidP="00945325">
      <w:pPr>
        <w:rPr>
          <w:rFonts w:ascii="Arial" w:hAnsi="Arial" w:cs="Arial"/>
          <w:lang w:val="en-GB"/>
        </w:rPr>
      </w:pPr>
      <w:r w:rsidRPr="00C27FA8">
        <w:rPr>
          <w:rFonts w:ascii="Arial" w:hAnsi="Arial" w:cs="Arial"/>
          <w:lang w:val="en-GB"/>
        </w:rPr>
        <w:t>Sender: Name / Address</w:t>
      </w:r>
    </w:p>
    <w:p w14:paraId="7EA9F7DF" w14:textId="77777777" w:rsidR="00945325" w:rsidRPr="00C27FA8" w:rsidRDefault="00945325" w:rsidP="00945325">
      <w:pPr>
        <w:rPr>
          <w:rFonts w:ascii="Arial" w:hAnsi="Arial" w:cs="Arial"/>
          <w:lang w:val="en-GB"/>
        </w:rPr>
      </w:pPr>
    </w:p>
    <w:p w14:paraId="5997168E" w14:textId="77777777" w:rsidR="00945325" w:rsidRPr="00C27FA8" w:rsidRDefault="00945325" w:rsidP="00945325">
      <w:pPr>
        <w:rPr>
          <w:rFonts w:ascii="Arial" w:hAnsi="Arial" w:cs="Arial"/>
          <w:lang w:val="en-GB"/>
        </w:rPr>
      </w:pPr>
    </w:p>
    <w:p w14:paraId="144918D6" w14:textId="77777777" w:rsidR="00945325" w:rsidRPr="00C27FA8" w:rsidRDefault="00945325" w:rsidP="00945325">
      <w:pPr>
        <w:rPr>
          <w:rFonts w:ascii="Arial" w:hAnsi="Arial" w:cs="Arial"/>
          <w:lang w:val="en-GB"/>
        </w:rPr>
      </w:pPr>
    </w:p>
    <w:p w14:paraId="6A904C13" w14:textId="299542CF" w:rsidR="00945325" w:rsidRPr="00C27FA8" w:rsidRDefault="00945325" w:rsidP="00945325">
      <w:pPr>
        <w:rPr>
          <w:rFonts w:ascii="Arial" w:hAnsi="Arial" w:cs="Arial"/>
          <w:lang w:val="en-GB"/>
        </w:rPr>
      </w:pPr>
      <w:r w:rsidRPr="00C27FA8">
        <w:rPr>
          <w:rFonts w:ascii="Arial" w:hAnsi="Arial" w:cs="Arial"/>
          <w:lang w:val="en-GB"/>
        </w:rPr>
        <w:tab/>
      </w:r>
      <w:r w:rsidRPr="00C27FA8">
        <w:rPr>
          <w:rFonts w:ascii="Arial" w:hAnsi="Arial" w:cs="Arial"/>
          <w:lang w:val="en-GB"/>
        </w:rPr>
        <w:tab/>
      </w:r>
    </w:p>
    <w:p w14:paraId="3CC36EE3" w14:textId="2CF79C61" w:rsidR="00945325" w:rsidRPr="00C27FA8" w:rsidRDefault="00945325" w:rsidP="00945325">
      <w:pPr>
        <w:rPr>
          <w:rFonts w:ascii="Arial" w:hAnsi="Arial" w:cs="Arial"/>
          <w:b/>
          <w:bCs/>
          <w:lang w:val="en-GB"/>
        </w:rPr>
      </w:pPr>
      <w:r w:rsidRPr="00C27FA8">
        <w:rPr>
          <w:rFonts w:ascii="Arial" w:hAnsi="Arial" w:cs="Arial"/>
          <w:lang w:val="en-GB"/>
        </w:rPr>
        <w:t xml:space="preserve">                                                                                             </w:t>
      </w:r>
      <w:r w:rsidRPr="00C27FA8">
        <w:rPr>
          <w:rFonts w:ascii="Arial" w:hAnsi="Arial" w:cs="Arial"/>
          <w:b/>
          <w:bCs/>
          <w:lang w:val="en-GB"/>
        </w:rPr>
        <w:t>Place / Date:</w:t>
      </w:r>
    </w:p>
    <w:p w14:paraId="3081C937" w14:textId="77777777" w:rsidR="00945325" w:rsidRPr="00C27FA8" w:rsidRDefault="00945325" w:rsidP="00945325">
      <w:pPr>
        <w:rPr>
          <w:rFonts w:ascii="Arial" w:hAnsi="Arial" w:cs="Arial"/>
          <w:lang w:val="en-GB"/>
        </w:rPr>
      </w:pPr>
    </w:p>
    <w:p w14:paraId="7E111925" w14:textId="77777777" w:rsidR="00945325" w:rsidRPr="00C27FA8" w:rsidRDefault="00945325" w:rsidP="00945325">
      <w:pPr>
        <w:rPr>
          <w:rFonts w:ascii="Arial" w:hAnsi="Arial" w:cs="Arial"/>
          <w:lang w:val="en-GB"/>
        </w:rPr>
      </w:pPr>
    </w:p>
    <w:p w14:paraId="70FE9C4C" w14:textId="77777777" w:rsidR="00945325" w:rsidRPr="00C27FA8" w:rsidRDefault="00945325" w:rsidP="00945325">
      <w:pPr>
        <w:rPr>
          <w:rFonts w:ascii="Arial" w:hAnsi="Arial" w:cs="Arial"/>
          <w:lang w:val="en-GB"/>
        </w:rPr>
      </w:pPr>
    </w:p>
    <w:p w14:paraId="72BEF330"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Prime Minister Sheikh Hasina</w:t>
      </w:r>
    </w:p>
    <w:p w14:paraId="228461B7"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Prime Minister's Office</w:t>
      </w:r>
    </w:p>
    <w:p w14:paraId="4BA564E6"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 xml:space="preserve">Old </w:t>
      </w:r>
      <w:proofErr w:type="spellStart"/>
      <w:r w:rsidRPr="00C27FA8">
        <w:rPr>
          <w:rFonts w:ascii="Arial" w:hAnsi="Arial" w:cs="Arial"/>
          <w:lang w:val="en-GB"/>
        </w:rPr>
        <w:t>Sangsad</w:t>
      </w:r>
      <w:proofErr w:type="spellEnd"/>
      <w:r w:rsidRPr="00C27FA8">
        <w:rPr>
          <w:rFonts w:ascii="Arial" w:hAnsi="Arial" w:cs="Arial"/>
          <w:lang w:val="en-GB"/>
        </w:rPr>
        <w:t xml:space="preserve"> Bhaban Tejgaon</w:t>
      </w:r>
    </w:p>
    <w:p w14:paraId="231CA6F8"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Dhaka-1215</w:t>
      </w:r>
    </w:p>
    <w:p w14:paraId="1D3E42A6"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Bangladesh</w:t>
      </w:r>
    </w:p>
    <w:p w14:paraId="788FA9E0"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Email: ps1topm@pmo.gov.bd</w:t>
      </w:r>
    </w:p>
    <w:p w14:paraId="3A74F2D5" w14:textId="77777777" w:rsidR="00945325" w:rsidRPr="00C27FA8" w:rsidRDefault="00945325" w:rsidP="00945325">
      <w:pPr>
        <w:spacing w:line="276" w:lineRule="auto"/>
        <w:rPr>
          <w:rFonts w:ascii="Arial" w:hAnsi="Arial" w:cs="Arial"/>
          <w:lang w:val="en-GB"/>
        </w:rPr>
      </w:pPr>
      <w:r w:rsidRPr="00C27FA8">
        <w:rPr>
          <w:rFonts w:ascii="Arial" w:hAnsi="Arial" w:cs="Arial"/>
          <w:lang w:val="en-GB"/>
        </w:rPr>
        <w:t xml:space="preserve"> </w:t>
      </w:r>
    </w:p>
    <w:p w14:paraId="3394A3FB" w14:textId="77777777" w:rsidR="00945325" w:rsidRPr="00C27FA8" w:rsidRDefault="00945325" w:rsidP="00945325">
      <w:pPr>
        <w:rPr>
          <w:rFonts w:ascii="Arial" w:hAnsi="Arial" w:cs="Arial"/>
          <w:lang w:val="en-GB"/>
        </w:rPr>
      </w:pPr>
    </w:p>
    <w:p w14:paraId="68639C6A" w14:textId="77777777" w:rsidR="00945325" w:rsidRPr="00C27FA8" w:rsidRDefault="00945325" w:rsidP="00945325">
      <w:pPr>
        <w:rPr>
          <w:rFonts w:ascii="Arial" w:hAnsi="Arial" w:cs="Arial"/>
          <w:lang w:val="en-GB"/>
        </w:rPr>
      </w:pPr>
    </w:p>
    <w:p w14:paraId="50746C3E" w14:textId="77777777" w:rsidR="00945325" w:rsidRPr="00C27FA8" w:rsidRDefault="00945325" w:rsidP="00945325">
      <w:pPr>
        <w:rPr>
          <w:rFonts w:ascii="Arial" w:hAnsi="Arial" w:cs="Arial"/>
          <w:b/>
          <w:bCs/>
          <w:lang w:val="en-GB"/>
        </w:rPr>
      </w:pPr>
      <w:r w:rsidRPr="00C27FA8">
        <w:rPr>
          <w:rFonts w:ascii="Arial" w:hAnsi="Arial" w:cs="Arial"/>
          <w:b/>
          <w:bCs/>
          <w:lang w:val="en-GB"/>
        </w:rPr>
        <w:t>Security and freedom of movement for the Rohingya refugees in Bangladesh</w:t>
      </w:r>
    </w:p>
    <w:p w14:paraId="6FF8B211" w14:textId="77777777" w:rsidR="00945325" w:rsidRPr="00C27FA8" w:rsidRDefault="00945325" w:rsidP="00945325">
      <w:pPr>
        <w:rPr>
          <w:rFonts w:ascii="Arial" w:hAnsi="Arial" w:cs="Arial"/>
          <w:lang w:val="en-GB"/>
        </w:rPr>
      </w:pPr>
    </w:p>
    <w:p w14:paraId="0E5A3BFA" w14:textId="77777777" w:rsidR="00945325" w:rsidRPr="00C27FA8" w:rsidRDefault="00945325" w:rsidP="00945325">
      <w:pPr>
        <w:rPr>
          <w:rFonts w:ascii="Arial" w:hAnsi="Arial" w:cs="Arial"/>
          <w:lang w:val="en-GB"/>
        </w:rPr>
      </w:pPr>
    </w:p>
    <w:p w14:paraId="32D417E2" w14:textId="5E30B9F1" w:rsidR="00945325" w:rsidRPr="00C27FA8" w:rsidRDefault="00945325" w:rsidP="00945325">
      <w:pPr>
        <w:rPr>
          <w:rFonts w:ascii="Arial" w:hAnsi="Arial" w:cs="Arial"/>
          <w:lang w:val="en-GB"/>
        </w:rPr>
      </w:pPr>
      <w:r w:rsidRPr="00C27FA8">
        <w:rPr>
          <w:rFonts w:ascii="Arial" w:hAnsi="Arial" w:cs="Arial"/>
          <w:lang w:val="en-GB"/>
        </w:rPr>
        <w:t xml:space="preserve">Dear Prime Minister Sheikh Hasina </w:t>
      </w:r>
      <w:proofErr w:type="spellStart"/>
      <w:r w:rsidRPr="00C27FA8">
        <w:rPr>
          <w:rFonts w:ascii="Arial" w:hAnsi="Arial" w:cs="Arial"/>
          <w:lang w:val="en-GB"/>
        </w:rPr>
        <w:t>Wajed</w:t>
      </w:r>
      <w:proofErr w:type="spellEnd"/>
      <w:r w:rsidRPr="00C27FA8">
        <w:rPr>
          <w:rFonts w:ascii="Arial" w:hAnsi="Arial" w:cs="Arial"/>
          <w:lang w:val="en-GB"/>
        </w:rPr>
        <w:t>,</w:t>
      </w:r>
    </w:p>
    <w:p w14:paraId="1005828A" w14:textId="52A55977" w:rsidR="00945325" w:rsidRPr="00C27FA8" w:rsidRDefault="00945325" w:rsidP="00C12E71">
      <w:pPr>
        <w:jc w:val="both"/>
        <w:rPr>
          <w:rFonts w:ascii="Arial" w:hAnsi="Arial" w:cs="Arial"/>
          <w:lang w:val="en-GB"/>
        </w:rPr>
      </w:pPr>
      <w:r w:rsidRPr="00C27FA8">
        <w:rPr>
          <w:rFonts w:ascii="Arial" w:hAnsi="Arial" w:cs="Arial"/>
          <w:lang w:val="en-GB"/>
        </w:rPr>
        <w:t>I am addressing you today</w:t>
      </w:r>
      <w:r w:rsidR="00C27FA8">
        <w:rPr>
          <w:rFonts w:ascii="Arial" w:hAnsi="Arial" w:cs="Arial"/>
          <w:lang w:val="en-GB"/>
        </w:rPr>
        <w:t xml:space="preserve">, because I am </w:t>
      </w:r>
      <w:r w:rsidR="00C27FA8" w:rsidRPr="00C27FA8">
        <w:rPr>
          <w:rFonts w:ascii="Arial" w:hAnsi="Arial" w:cs="Arial"/>
          <w:lang w:val="en-GB"/>
        </w:rPr>
        <w:t>concerned about the fate of the Rohingya refugees from Myanmar</w:t>
      </w:r>
      <w:r w:rsidRPr="00C27FA8">
        <w:rPr>
          <w:rFonts w:ascii="Arial" w:hAnsi="Arial" w:cs="Arial"/>
          <w:lang w:val="en-GB"/>
        </w:rPr>
        <w:t>.</w:t>
      </w:r>
      <w:r w:rsidR="00C27FA8">
        <w:rPr>
          <w:rFonts w:ascii="Arial" w:hAnsi="Arial" w:cs="Arial"/>
          <w:lang w:val="en-GB"/>
        </w:rPr>
        <w:t xml:space="preserve"> </w:t>
      </w:r>
    </w:p>
    <w:p w14:paraId="0A470F1B" w14:textId="3F4B8435" w:rsidR="00945325" w:rsidRPr="00C27FA8" w:rsidRDefault="00C27FA8" w:rsidP="00C12E71">
      <w:pPr>
        <w:jc w:val="both"/>
        <w:rPr>
          <w:rFonts w:ascii="Arial" w:hAnsi="Arial" w:cs="Arial"/>
          <w:lang w:val="en-GB"/>
        </w:rPr>
      </w:pPr>
      <w:r>
        <w:rPr>
          <w:rFonts w:ascii="Arial" w:hAnsi="Arial" w:cs="Arial"/>
          <w:lang w:val="en-GB"/>
        </w:rPr>
        <w:t xml:space="preserve">First of </w:t>
      </w:r>
      <w:proofErr w:type="gramStart"/>
      <w:r>
        <w:rPr>
          <w:rFonts w:ascii="Arial" w:hAnsi="Arial" w:cs="Arial"/>
          <w:lang w:val="en-GB"/>
        </w:rPr>
        <w:t>all</w:t>
      </w:r>
      <w:proofErr w:type="gramEnd"/>
      <w:r>
        <w:rPr>
          <w:rFonts w:ascii="Arial" w:hAnsi="Arial" w:cs="Arial"/>
          <w:lang w:val="en-GB"/>
        </w:rPr>
        <w:t xml:space="preserve"> </w:t>
      </w:r>
      <w:r w:rsidRPr="00C27FA8">
        <w:rPr>
          <w:rFonts w:ascii="Arial" w:hAnsi="Arial" w:cs="Arial"/>
          <w:lang w:val="en-GB"/>
        </w:rPr>
        <w:t>I</w:t>
      </w:r>
      <w:r>
        <w:rPr>
          <w:rFonts w:ascii="Arial" w:hAnsi="Arial" w:cs="Arial"/>
          <w:lang w:val="en-GB"/>
        </w:rPr>
        <w:t xml:space="preserve"> like to say, that I </w:t>
      </w:r>
      <w:r>
        <w:rPr>
          <w:rFonts w:ascii="Arial" w:hAnsi="Arial" w:cs="Arial"/>
          <w:lang w:val="en-GB"/>
        </w:rPr>
        <w:t xml:space="preserve">appreciate </w:t>
      </w:r>
      <w:r w:rsidRPr="00C27FA8">
        <w:rPr>
          <w:rFonts w:ascii="Arial" w:hAnsi="Arial" w:cs="Arial"/>
          <w:lang w:val="en-GB"/>
        </w:rPr>
        <w:t>the great hospitality of the Bangladeshi people</w:t>
      </w:r>
      <w:r>
        <w:rPr>
          <w:rFonts w:ascii="Arial" w:hAnsi="Arial" w:cs="Arial"/>
          <w:lang w:val="en-GB"/>
        </w:rPr>
        <w:t xml:space="preserve">. </w:t>
      </w:r>
      <w:r w:rsidRPr="00C27FA8">
        <w:rPr>
          <w:rFonts w:ascii="Arial" w:hAnsi="Arial" w:cs="Arial"/>
          <w:lang w:val="en-GB"/>
        </w:rPr>
        <w:t xml:space="preserve"> </w:t>
      </w:r>
      <w:r w:rsidR="00945325" w:rsidRPr="00C27FA8">
        <w:rPr>
          <w:rFonts w:ascii="Arial" w:hAnsi="Arial" w:cs="Arial"/>
          <w:lang w:val="en-GB"/>
        </w:rPr>
        <w:t xml:space="preserve">In August 2017, Myanmar's army began displacing the predominantly Muslim Rohingya minority. Bangladesh alone took in almost one million refugees as a result. Most of them live in </w:t>
      </w:r>
      <w:proofErr w:type="spellStart"/>
      <w:r w:rsidR="00945325" w:rsidRPr="00C27FA8">
        <w:rPr>
          <w:rFonts w:ascii="Arial" w:hAnsi="Arial" w:cs="Arial"/>
          <w:lang w:val="en-GB"/>
        </w:rPr>
        <w:t>Kutupalong</w:t>
      </w:r>
      <w:proofErr w:type="spellEnd"/>
      <w:r w:rsidR="00945325" w:rsidRPr="00C27FA8">
        <w:rPr>
          <w:rFonts w:ascii="Arial" w:hAnsi="Arial" w:cs="Arial"/>
          <w:lang w:val="en-GB"/>
        </w:rPr>
        <w:t xml:space="preserve"> camp in Cox's Bazar district. Later, another camp was set up on Bashan Char, a previously uninhabited island in the Bay of Bengal. Today, more than 30,000 Rohingya are already allegedly living there voluntarily. </w:t>
      </w:r>
    </w:p>
    <w:p w14:paraId="631B477D" w14:textId="44DF4329" w:rsidR="00945325" w:rsidRPr="00C27FA8" w:rsidRDefault="00945325" w:rsidP="00C12E71">
      <w:pPr>
        <w:jc w:val="both"/>
        <w:rPr>
          <w:rFonts w:ascii="Arial" w:hAnsi="Arial" w:cs="Arial"/>
          <w:lang w:val="en-GB"/>
        </w:rPr>
      </w:pPr>
      <w:r w:rsidRPr="00C27FA8">
        <w:rPr>
          <w:rFonts w:ascii="Arial" w:hAnsi="Arial" w:cs="Arial"/>
          <w:lang w:val="en-GB"/>
        </w:rPr>
        <w:t xml:space="preserve">The inhabitants of these camps are exposed to great danger in case of floods or fires because of the location of the camps or the high security fences. Unfortunately, access to education, the health system and drinking water is also restricted, as is freedom of movement and assembly. Schooling for children has resumed after the pandemic, but is limited in terms of time and content. In the </w:t>
      </w:r>
      <w:proofErr w:type="spellStart"/>
      <w:r w:rsidRPr="00C27FA8">
        <w:rPr>
          <w:rFonts w:ascii="Arial" w:hAnsi="Arial" w:cs="Arial"/>
          <w:lang w:val="en-GB"/>
        </w:rPr>
        <w:t>Kutupalong</w:t>
      </w:r>
      <w:proofErr w:type="spellEnd"/>
      <w:r w:rsidRPr="00C27FA8">
        <w:rPr>
          <w:rFonts w:ascii="Arial" w:hAnsi="Arial" w:cs="Arial"/>
          <w:lang w:val="en-GB"/>
        </w:rPr>
        <w:t xml:space="preserve"> camp, criminal gangs compete for supremacy. Attempts by your government</w:t>
      </w:r>
      <w:r w:rsidR="00C27FA8">
        <w:rPr>
          <w:rFonts w:ascii="Arial" w:hAnsi="Arial" w:cs="Arial"/>
          <w:lang w:val="en-GB"/>
        </w:rPr>
        <w:t xml:space="preserve"> and the international community</w:t>
      </w:r>
      <w:r w:rsidRPr="00C27FA8">
        <w:rPr>
          <w:rFonts w:ascii="Arial" w:hAnsi="Arial" w:cs="Arial"/>
          <w:lang w:val="en-GB"/>
        </w:rPr>
        <w:t xml:space="preserve"> to negotiate with the Myanmar military regime to secure the return of the Rohingya have so far failed.</w:t>
      </w:r>
    </w:p>
    <w:p w14:paraId="430DB04A" w14:textId="77777777" w:rsidR="00945325" w:rsidRPr="00C27FA8" w:rsidRDefault="00945325" w:rsidP="00945325">
      <w:pPr>
        <w:rPr>
          <w:rFonts w:ascii="Arial" w:hAnsi="Arial" w:cs="Arial"/>
          <w:lang w:val="en-GB"/>
        </w:rPr>
      </w:pPr>
    </w:p>
    <w:p w14:paraId="28926798" w14:textId="00F145C1" w:rsidR="00945325" w:rsidRPr="00C27FA8" w:rsidRDefault="00945325" w:rsidP="00945325">
      <w:pPr>
        <w:rPr>
          <w:rFonts w:ascii="Arial" w:hAnsi="Arial" w:cs="Arial"/>
          <w:lang w:val="en-GB"/>
        </w:rPr>
      </w:pPr>
      <w:r w:rsidRPr="00C27FA8">
        <w:rPr>
          <w:rFonts w:ascii="Arial" w:hAnsi="Arial" w:cs="Arial"/>
          <w:lang w:val="en-GB"/>
        </w:rPr>
        <w:t>It is a matter of great concern to me that</w:t>
      </w:r>
    </w:p>
    <w:p w14:paraId="4FBF58A4" w14:textId="4EBBA09A" w:rsidR="00945325" w:rsidRPr="00C27FA8" w:rsidRDefault="00945325" w:rsidP="00C12E71">
      <w:pPr>
        <w:jc w:val="both"/>
        <w:rPr>
          <w:rFonts w:ascii="Arial" w:hAnsi="Arial" w:cs="Arial"/>
          <w:lang w:val="en-GB"/>
        </w:rPr>
      </w:pPr>
      <w:r w:rsidRPr="00C27FA8">
        <w:rPr>
          <w:rFonts w:ascii="Arial" w:hAnsi="Arial" w:cs="Arial"/>
          <w:lang w:val="en-GB"/>
        </w:rPr>
        <w:t xml:space="preserve"> 1. the government in Bangladesh take measures to ensure that the refugees can lead a dignified life. This includes not only housing, food, medical care and security, but also schooling for the children and youth and permission for adults to contribute to their own livelihoods and leave the camps to do so. The authorities must ensure that the Rohingya community in Bangladesh is involved in all decisions affecting their lives and rights.</w:t>
      </w:r>
    </w:p>
    <w:p w14:paraId="0EF22D3A" w14:textId="1A67DFF3" w:rsidR="00945325" w:rsidRPr="00C27FA8" w:rsidRDefault="00945325" w:rsidP="00C12E71">
      <w:pPr>
        <w:jc w:val="both"/>
        <w:rPr>
          <w:rFonts w:ascii="Arial" w:hAnsi="Arial" w:cs="Arial"/>
          <w:lang w:val="en-GB"/>
        </w:rPr>
      </w:pPr>
      <w:r w:rsidRPr="00C27FA8">
        <w:rPr>
          <w:rFonts w:ascii="Arial" w:hAnsi="Arial" w:cs="Arial"/>
          <w:lang w:val="en-GB"/>
        </w:rPr>
        <w:t xml:space="preserve"> 2. journalists, representatives of the United Nations and civil society organisations, including donor</w:t>
      </w:r>
      <w:r w:rsidR="00C12E71" w:rsidRPr="00C27FA8">
        <w:rPr>
          <w:rFonts w:ascii="Arial" w:hAnsi="Arial" w:cs="Arial"/>
          <w:lang w:val="en-GB"/>
        </w:rPr>
        <w:t>s</w:t>
      </w:r>
      <w:r w:rsidRPr="00C27FA8">
        <w:rPr>
          <w:rFonts w:ascii="Arial" w:hAnsi="Arial" w:cs="Arial"/>
          <w:lang w:val="en-GB"/>
        </w:rPr>
        <w:t xml:space="preserve">, humanitarian and human rights organisations, be given unhindered access to </w:t>
      </w:r>
      <w:r w:rsidR="00C27FA8">
        <w:rPr>
          <w:rFonts w:ascii="Arial" w:hAnsi="Arial" w:cs="Arial"/>
          <w:lang w:val="en-GB"/>
        </w:rPr>
        <w:t xml:space="preserve">the camps not only in Cox’s Bazar but also in </w:t>
      </w:r>
      <w:proofErr w:type="spellStart"/>
      <w:r w:rsidRPr="00C27FA8">
        <w:rPr>
          <w:rFonts w:ascii="Arial" w:hAnsi="Arial" w:cs="Arial"/>
          <w:lang w:val="en-GB"/>
        </w:rPr>
        <w:t>Bhashan</w:t>
      </w:r>
      <w:proofErr w:type="spellEnd"/>
      <w:r w:rsidRPr="00C27FA8">
        <w:rPr>
          <w:rFonts w:ascii="Arial" w:hAnsi="Arial" w:cs="Arial"/>
          <w:lang w:val="en-GB"/>
        </w:rPr>
        <w:t xml:space="preserve"> Char Island to independently assess the situation of the Rohingyas.</w:t>
      </w:r>
    </w:p>
    <w:p w14:paraId="04A8A227" w14:textId="5EC8D8FA" w:rsidR="00945325" w:rsidRPr="00C27FA8" w:rsidRDefault="00945325" w:rsidP="00C12E71">
      <w:pPr>
        <w:jc w:val="both"/>
        <w:rPr>
          <w:rFonts w:ascii="Arial" w:hAnsi="Arial" w:cs="Arial"/>
          <w:lang w:val="en-GB"/>
        </w:rPr>
      </w:pPr>
      <w:r w:rsidRPr="00C27FA8">
        <w:rPr>
          <w:rFonts w:ascii="Arial" w:hAnsi="Arial" w:cs="Arial"/>
          <w:lang w:val="en-GB"/>
        </w:rPr>
        <w:t xml:space="preserve"> 3. The Bangladeshi government upholds the principle of non-refoulement. It ensures that the Rohingya refugees are not taken to a place where they could be subjected to serious human rights abuses.</w:t>
      </w:r>
    </w:p>
    <w:p w14:paraId="5461577B" w14:textId="77777777" w:rsidR="00945325" w:rsidRPr="00C27FA8" w:rsidRDefault="00945325" w:rsidP="00945325">
      <w:pPr>
        <w:rPr>
          <w:rFonts w:ascii="Arial" w:hAnsi="Arial" w:cs="Arial"/>
          <w:lang w:val="en-GB"/>
        </w:rPr>
      </w:pPr>
    </w:p>
    <w:p w14:paraId="3565F50F" w14:textId="158EDB28" w:rsidR="00945325" w:rsidRPr="00C27FA8" w:rsidRDefault="00945325" w:rsidP="00945325">
      <w:pPr>
        <w:rPr>
          <w:rFonts w:ascii="Arial" w:hAnsi="Arial" w:cs="Arial"/>
          <w:lang w:val="en-GB"/>
        </w:rPr>
      </w:pPr>
      <w:r w:rsidRPr="00C27FA8">
        <w:rPr>
          <w:rFonts w:ascii="Arial" w:hAnsi="Arial" w:cs="Arial"/>
          <w:lang w:val="en-GB"/>
        </w:rPr>
        <w:t>I hope that you will understand my concerns and take appropriate action.</w:t>
      </w:r>
    </w:p>
    <w:p w14:paraId="2376FF17" w14:textId="77777777" w:rsidR="00945325" w:rsidRPr="00C27FA8" w:rsidRDefault="00945325" w:rsidP="00945325">
      <w:pPr>
        <w:rPr>
          <w:rFonts w:ascii="Arial" w:hAnsi="Arial" w:cs="Arial"/>
          <w:lang w:val="en-GB"/>
        </w:rPr>
      </w:pPr>
    </w:p>
    <w:p w14:paraId="2724E980" w14:textId="77777777" w:rsidR="00945325" w:rsidRPr="00945325" w:rsidRDefault="00945325" w:rsidP="00945325">
      <w:pPr>
        <w:rPr>
          <w:rFonts w:ascii="Arial" w:hAnsi="Arial" w:cs="Arial"/>
        </w:rPr>
      </w:pPr>
      <w:proofErr w:type="spellStart"/>
      <w:r w:rsidRPr="00945325">
        <w:rPr>
          <w:rFonts w:ascii="Arial" w:hAnsi="Arial" w:cs="Arial"/>
        </w:rPr>
        <w:t>Yours</w:t>
      </w:r>
      <w:proofErr w:type="spellEnd"/>
      <w:r w:rsidRPr="00945325">
        <w:rPr>
          <w:rFonts w:ascii="Arial" w:hAnsi="Arial" w:cs="Arial"/>
        </w:rPr>
        <w:t xml:space="preserve"> </w:t>
      </w:r>
      <w:proofErr w:type="spellStart"/>
      <w:r w:rsidRPr="00945325">
        <w:rPr>
          <w:rFonts w:ascii="Arial" w:hAnsi="Arial" w:cs="Arial"/>
        </w:rPr>
        <w:t>sincerely</w:t>
      </w:r>
      <w:proofErr w:type="spellEnd"/>
    </w:p>
    <w:p w14:paraId="4E1EACAA" w14:textId="77777777" w:rsidR="00945325" w:rsidRPr="00945325" w:rsidRDefault="00945325" w:rsidP="00945325">
      <w:pPr>
        <w:rPr>
          <w:rFonts w:ascii="Arial" w:hAnsi="Arial" w:cs="Arial"/>
        </w:rPr>
      </w:pPr>
    </w:p>
    <w:p w14:paraId="6EAA0642" w14:textId="4AF677E6" w:rsidR="00244B94" w:rsidRPr="00945325" w:rsidRDefault="00244B94" w:rsidP="00945325">
      <w:pPr>
        <w:rPr>
          <w:rFonts w:ascii="Arial" w:hAnsi="Arial" w:cs="Arial"/>
        </w:rPr>
      </w:pPr>
    </w:p>
    <w:sectPr w:rsidR="00244B94" w:rsidRPr="009453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25"/>
    <w:rsid w:val="00244B94"/>
    <w:rsid w:val="00945325"/>
    <w:rsid w:val="009D71EE"/>
    <w:rsid w:val="00AE7332"/>
    <w:rsid w:val="00C12E71"/>
    <w:rsid w:val="00C15FDA"/>
    <w:rsid w:val="00C27FA8"/>
    <w:rsid w:val="00D53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0C9D"/>
  <w15:chartTrackingRefBased/>
  <w15:docId w15:val="{4759AC01-65BB-4929-BB83-D4DB1159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Oelgeklaus</dc:creator>
  <cp:keywords/>
  <dc:description/>
  <cp:lastModifiedBy>Bernhard Hertlein</cp:lastModifiedBy>
  <cp:revision>2</cp:revision>
  <dcterms:created xsi:type="dcterms:W3CDTF">2023-10-08T13:02:00Z</dcterms:created>
  <dcterms:modified xsi:type="dcterms:W3CDTF">2023-10-08T13:02:00Z</dcterms:modified>
</cp:coreProperties>
</file>